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ACC" w:rsidRPr="00AC7ACC" w:rsidRDefault="00AC7ACC" w:rsidP="00AC7ACC">
      <w:pPr>
        <w:pStyle w:val="a6"/>
        <w:shd w:val="clear" w:color="auto" w:fill="FFFFFF"/>
        <w:spacing w:before="0" w:beforeAutospacing="0" w:after="225" w:afterAutospacing="0"/>
        <w:jc w:val="both"/>
        <w:rPr>
          <w:sz w:val="28"/>
          <w:szCs w:val="28"/>
        </w:rPr>
      </w:pPr>
      <w:r w:rsidRPr="00AC7ACC">
        <w:rPr>
          <w:sz w:val="28"/>
          <w:szCs w:val="28"/>
        </w:rPr>
        <w:t>01</w:t>
      </w:r>
      <w:r w:rsidR="00BB4D1B" w:rsidRPr="00AC7ACC">
        <w:rPr>
          <w:sz w:val="28"/>
          <w:szCs w:val="28"/>
        </w:rPr>
        <w:t>.0</w:t>
      </w:r>
      <w:r w:rsidRPr="00AC7ACC">
        <w:rPr>
          <w:sz w:val="28"/>
          <w:szCs w:val="28"/>
        </w:rPr>
        <w:t>7</w:t>
      </w:r>
      <w:r w:rsidR="00BB4D1B" w:rsidRPr="00AC7ACC">
        <w:rPr>
          <w:sz w:val="28"/>
          <w:szCs w:val="28"/>
        </w:rPr>
        <w:t xml:space="preserve">.2026 </w:t>
      </w:r>
      <w:r w:rsidRPr="00443587">
        <w:rPr>
          <w:b/>
          <w:sz w:val="28"/>
          <w:szCs w:val="28"/>
        </w:rPr>
        <w:t>На Камчатке после вмешательства омбудсмена установлены факты нарушения сроков доставки пенсий</w:t>
      </w:r>
    </w:p>
    <w:p w:rsidR="00AD6D09" w:rsidRPr="00AD6D09" w:rsidRDefault="00AD6D09" w:rsidP="00AD6D09">
      <w:pPr>
        <w:pStyle w:val="a6"/>
        <w:shd w:val="clear" w:color="auto" w:fill="FFFFFF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 w:rsidRPr="00AD6D09">
        <w:rPr>
          <w:sz w:val="28"/>
          <w:szCs w:val="28"/>
        </w:rPr>
        <w:t>К Уполномоченному по правам человека </w:t>
      </w:r>
      <w:r>
        <w:rPr>
          <w:sz w:val="28"/>
          <w:szCs w:val="28"/>
        </w:rPr>
        <w:t xml:space="preserve">в Камчатском крае </w:t>
      </w:r>
      <w:r w:rsidRPr="00AD6D09">
        <w:rPr>
          <w:sz w:val="28"/>
          <w:szCs w:val="28"/>
        </w:rPr>
        <w:t xml:space="preserve">обратилась жительница </w:t>
      </w:r>
      <w:r>
        <w:rPr>
          <w:sz w:val="28"/>
          <w:szCs w:val="28"/>
        </w:rPr>
        <w:t>краевого центра</w:t>
      </w:r>
      <w:r w:rsidRPr="00AD6D09">
        <w:rPr>
          <w:sz w:val="28"/>
          <w:szCs w:val="28"/>
        </w:rPr>
        <w:t xml:space="preserve">. Женщина сообщила, что </w:t>
      </w:r>
      <w:r w:rsidR="00443587">
        <w:rPr>
          <w:sz w:val="28"/>
          <w:szCs w:val="28"/>
        </w:rPr>
        <w:t xml:space="preserve">является инвалидом 2 группы, передвигается с трудом, в связи с чем пенсию и выплату по инвалидности </w:t>
      </w:r>
      <w:r w:rsidR="00443587">
        <w:rPr>
          <w:sz w:val="28"/>
          <w:szCs w:val="28"/>
        </w:rPr>
        <w:t xml:space="preserve">почтальон </w:t>
      </w:r>
      <w:r w:rsidR="00443587">
        <w:rPr>
          <w:sz w:val="28"/>
          <w:szCs w:val="28"/>
        </w:rPr>
        <w:t>ей доставляет на дом. Данные выплаты, которые являются единственным источником дохода заявителя,</w:t>
      </w:r>
      <w:r w:rsidRPr="00AD6D09">
        <w:rPr>
          <w:sz w:val="28"/>
          <w:szCs w:val="28"/>
        </w:rPr>
        <w:t xml:space="preserve"> должны приносить </w:t>
      </w:r>
      <w:r w:rsidR="00443587">
        <w:rPr>
          <w:sz w:val="28"/>
          <w:szCs w:val="28"/>
        </w:rPr>
        <w:t>1</w:t>
      </w:r>
      <w:r w:rsidRPr="00AD6D09">
        <w:rPr>
          <w:sz w:val="28"/>
          <w:szCs w:val="28"/>
        </w:rPr>
        <w:t xml:space="preserve">3-го числа каждого месяца. Однако, несмотря на утвержденный график, почтовое отделение </w:t>
      </w:r>
      <w:r w:rsidR="00C24473">
        <w:rPr>
          <w:sz w:val="28"/>
          <w:szCs w:val="28"/>
        </w:rPr>
        <w:t>683013</w:t>
      </w:r>
      <w:r w:rsidR="00C24473">
        <w:rPr>
          <w:sz w:val="28"/>
          <w:szCs w:val="28"/>
        </w:rPr>
        <w:t xml:space="preserve"> </w:t>
      </w:r>
      <w:r w:rsidRPr="00AD6D09">
        <w:rPr>
          <w:sz w:val="28"/>
          <w:szCs w:val="28"/>
        </w:rPr>
        <w:t>неоднократно задерживало выплаты. При этом о переносе сроков ее никто не предупреждал.</w:t>
      </w:r>
    </w:p>
    <w:p w:rsidR="00443587" w:rsidRDefault="00AD6D09" w:rsidP="00AD6D09">
      <w:pPr>
        <w:pStyle w:val="a6"/>
        <w:shd w:val="clear" w:color="auto" w:fill="FFFFFF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 w:rsidRPr="00AD6D09">
        <w:rPr>
          <w:sz w:val="28"/>
          <w:szCs w:val="28"/>
        </w:rPr>
        <w:t xml:space="preserve">После </w:t>
      </w:r>
      <w:r w:rsidR="00443587">
        <w:rPr>
          <w:sz w:val="28"/>
          <w:szCs w:val="28"/>
        </w:rPr>
        <w:t xml:space="preserve">запроса </w:t>
      </w:r>
      <w:r w:rsidRPr="00AD6D09">
        <w:rPr>
          <w:sz w:val="28"/>
          <w:szCs w:val="28"/>
        </w:rPr>
        <w:t xml:space="preserve">омбудсмена </w:t>
      </w:r>
      <w:r w:rsidR="00443587">
        <w:rPr>
          <w:sz w:val="28"/>
          <w:szCs w:val="28"/>
        </w:rPr>
        <w:t xml:space="preserve">Отделение Фонда пенсионного и социального страхования Российской Федерации по Камчатскому краю </w:t>
      </w:r>
      <w:r w:rsidRPr="00AD6D09">
        <w:rPr>
          <w:sz w:val="28"/>
          <w:szCs w:val="28"/>
        </w:rPr>
        <w:t>организовал</w:t>
      </w:r>
      <w:r w:rsidR="00443587">
        <w:rPr>
          <w:sz w:val="28"/>
          <w:szCs w:val="28"/>
        </w:rPr>
        <w:t>о</w:t>
      </w:r>
      <w:r w:rsidRPr="00AD6D09">
        <w:rPr>
          <w:sz w:val="28"/>
          <w:szCs w:val="28"/>
        </w:rPr>
        <w:t xml:space="preserve"> проверку </w:t>
      </w:r>
      <w:r w:rsidR="00443587">
        <w:rPr>
          <w:sz w:val="28"/>
          <w:szCs w:val="28"/>
        </w:rPr>
        <w:t>соблюдения УФПС Камчатского края условий договора о порядке взаимодействия между организацией почтовой связи и территориальным органом ОСФР при доставке пенсий, выплачиваемых Социальным фондом России.</w:t>
      </w:r>
    </w:p>
    <w:p w:rsidR="00AD6D09" w:rsidRDefault="00AD6D09" w:rsidP="00AD6D09">
      <w:pPr>
        <w:pStyle w:val="a6"/>
        <w:shd w:val="clear" w:color="auto" w:fill="FFFFFF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 w:rsidRPr="00AD6D09">
        <w:rPr>
          <w:sz w:val="28"/>
          <w:szCs w:val="28"/>
        </w:rPr>
        <w:t xml:space="preserve">Как выяснилось в ходе проверки, </w:t>
      </w:r>
      <w:r w:rsidR="00443587">
        <w:rPr>
          <w:sz w:val="28"/>
          <w:szCs w:val="28"/>
        </w:rPr>
        <w:t>только в 1 полугодии 2026 года женщин</w:t>
      </w:r>
      <w:r w:rsidR="00E0639E">
        <w:rPr>
          <w:sz w:val="28"/>
          <w:szCs w:val="28"/>
        </w:rPr>
        <w:t>а</w:t>
      </w:r>
      <w:r w:rsidR="00443587">
        <w:rPr>
          <w:sz w:val="28"/>
          <w:szCs w:val="28"/>
        </w:rPr>
        <w:t xml:space="preserve"> 4 раза получила пенсию с </w:t>
      </w:r>
      <w:r w:rsidR="00E0639E">
        <w:rPr>
          <w:sz w:val="28"/>
          <w:szCs w:val="28"/>
        </w:rPr>
        <w:t xml:space="preserve">опозданием, </w:t>
      </w:r>
      <w:r w:rsidR="00443587">
        <w:rPr>
          <w:sz w:val="28"/>
          <w:szCs w:val="28"/>
        </w:rPr>
        <w:t xml:space="preserve">нарушение срока </w:t>
      </w:r>
      <w:r w:rsidR="00E0639E">
        <w:rPr>
          <w:sz w:val="28"/>
          <w:szCs w:val="28"/>
        </w:rPr>
        <w:t xml:space="preserve">составило </w:t>
      </w:r>
      <w:r w:rsidR="00443587">
        <w:rPr>
          <w:sz w:val="28"/>
          <w:szCs w:val="28"/>
        </w:rPr>
        <w:t xml:space="preserve">от 1 до 5 дней. </w:t>
      </w:r>
      <w:r w:rsidR="00E0639E">
        <w:rPr>
          <w:sz w:val="28"/>
          <w:szCs w:val="28"/>
        </w:rPr>
        <w:t>По данным ОСФР по Камчатскому краю</w:t>
      </w:r>
      <w:r w:rsidR="00443587">
        <w:rPr>
          <w:sz w:val="28"/>
          <w:szCs w:val="28"/>
        </w:rPr>
        <w:t xml:space="preserve"> </w:t>
      </w:r>
      <w:r w:rsidRPr="00AD6D09">
        <w:rPr>
          <w:sz w:val="28"/>
          <w:szCs w:val="28"/>
        </w:rPr>
        <w:t xml:space="preserve">задержки с доставкой пенсии </w:t>
      </w:r>
      <w:r w:rsidR="00443587">
        <w:rPr>
          <w:sz w:val="28"/>
          <w:szCs w:val="28"/>
        </w:rPr>
        <w:t>носят неединичный характер</w:t>
      </w:r>
      <w:r w:rsidR="00E0639E">
        <w:rPr>
          <w:sz w:val="28"/>
          <w:szCs w:val="28"/>
        </w:rPr>
        <w:t>, о чем свидетельствуют участившиеся случаи обращения граждан по вопросу неполучения ими пенсии.</w:t>
      </w:r>
    </w:p>
    <w:p w:rsidR="00E0639E" w:rsidRPr="00AD6D09" w:rsidRDefault="00E0639E" w:rsidP="00AD6D09">
      <w:pPr>
        <w:pStyle w:val="a6"/>
        <w:shd w:val="clear" w:color="auto" w:fill="FFFFFF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</w:t>
      </w:r>
      <w:r w:rsidR="00D66C9D">
        <w:rPr>
          <w:sz w:val="28"/>
          <w:szCs w:val="28"/>
        </w:rPr>
        <w:t xml:space="preserve">вмешательства </w:t>
      </w:r>
      <w:bookmarkStart w:id="0" w:name="_GoBack"/>
      <w:bookmarkEnd w:id="0"/>
      <w:r w:rsidR="00D66C9D">
        <w:rPr>
          <w:sz w:val="28"/>
          <w:szCs w:val="28"/>
        </w:rPr>
        <w:t xml:space="preserve">Уполномоченного контрольно-ревизионным отделом ОСФР по Камчатскому краю на 3 квартал </w:t>
      </w:r>
      <w:r w:rsidR="00374398">
        <w:rPr>
          <w:sz w:val="28"/>
          <w:szCs w:val="28"/>
        </w:rPr>
        <w:t xml:space="preserve">2026 </w:t>
      </w:r>
      <w:r w:rsidR="00D66C9D">
        <w:rPr>
          <w:sz w:val="28"/>
          <w:szCs w:val="28"/>
        </w:rPr>
        <w:t>года запланирована проверка организации доставки пенсий и социальных выплат в отделении почтовой связи 683013. Кроме этого будет проведен мониторинг качества доставки пенсий и соц</w:t>
      </w:r>
      <w:r w:rsidR="00374398">
        <w:rPr>
          <w:sz w:val="28"/>
          <w:szCs w:val="28"/>
        </w:rPr>
        <w:t xml:space="preserve">иальных </w:t>
      </w:r>
      <w:r w:rsidR="00D66C9D">
        <w:rPr>
          <w:sz w:val="28"/>
          <w:szCs w:val="28"/>
        </w:rPr>
        <w:t>выплат по всем отделениям почтовой связи УФПС Камчатского края.</w:t>
      </w:r>
    </w:p>
    <w:p w:rsidR="00234055" w:rsidRPr="00374398" w:rsidRDefault="00374398" w:rsidP="00374398">
      <w:pPr>
        <w:pStyle w:val="a6"/>
        <w:shd w:val="clear" w:color="auto" w:fill="FFFFFF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 w:rsidRPr="00AD6D09">
        <w:rPr>
          <w:sz w:val="28"/>
          <w:szCs w:val="28"/>
        </w:rPr>
        <w:t>Уполномоченн</w:t>
      </w:r>
      <w:r>
        <w:rPr>
          <w:sz w:val="28"/>
          <w:szCs w:val="28"/>
        </w:rPr>
        <w:t>ый</w:t>
      </w:r>
      <w:r w:rsidRPr="00AD6D09">
        <w:rPr>
          <w:sz w:val="28"/>
          <w:szCs w:val="28"/>
        </w:rPr>
        <w:t xml:space="preserve"> по правам человека </w:t>
      </w:r>
      <w:r>
        <w:rPr>
          <w:sz w:val="28"/>
          <w:szCs w:val="28"/>
        </w:rPr>
        <w:t xml:space="preserve">в Камчатском крае </w:t>
      </w:r>
      <w:r>
        <w:rPr>
          <w:sz w:val="28"/>
          <w:szCs w:val="28"/>
        </w:rPr>
        <w:t xml:space="preserve">Евгений Беляев </w:t>
      </w:r>
      <w:r w:rsidR="00D66C9D" w:rsidRPr="00374398">
        <w:rPr>
          <w:sz w:val="28"/>
          <w:szCs w:val="28"/>
        </w:rPr>
        <w:t xml:space="preserve">взял ситуацию </w:t>
      </w:r>
      <w:r>
        <w:rPr>
          <w:sz w:val="28"/>
          <w:szCs w:val="28"/>
        </w:rPr>
        <w:t xml:space="preserve">с доставкой пенсий граждан </w:t>
      </w:r>
      <w:r w:rsidR="00D66C9D" w:rsidRPr="00374398">
        <w:rPr>
          <w:sz w:val="28"/>
          <w:szCs w:val="28"/>
        </w:rPr>
        <w:t>под личный контроль</w:t>
      </w:r>
      <w:r>
        <w:rPr>
          <w:sz w:val="28"/>
          <w:szCs w:val="28"/>
        </w:rPr>
        <w:t>.</w:t>
      </w:r>
    </w:p>
    <w:sectPr w:rsidR="00234055" w:rsidRPr="00374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744C9"/>
    <w:multiLevelType w:val="multilevel"/>
    <w:tmpl w:val="1F660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9E1128"/>
    <w:multiLevelType w:val="multilevel"/>
    <w:tmpl w:val="B40A6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9D2"/>
    <w:rsid w:val="00026EBF"/>
    <w:rsid w:val="00036C9A"/>
    <w:rsid w:val="00050704"/>
    <w:rsid w:val="000A55D7"/>
    <w:rsid w:val="00134C82"/>
    <w:rsid w:val="00135234"/>
    <w:rsid w:val="00165830"/>
    <w:rsid w:val="00234055"/>
    <w:rsid w:val="002E3A8B"/>
    <w:rsid w:val="00340FBF"/>
    <w:rsid w:val="00374398"/>
    <w:rsid w:val="003C370C"/>
    <w:rsid w:val="00443587"/>
    <w:rsid w:val="00554DA9"/>
    <w:rsid w:val="00555117"/>
    <w:rsid w:val="005A732D"/>
    <w:rsid w:val="005B1C20"/>
    <w:rsid w:val="00722C73"/>
    <w:rsid w:val="007301DB"/>
    <w:rsid w:val="007B49D2"/>
    <w:rsid w:val="007F75AF"/>
    <w:rsid w:val="00851171"/>
    <w:rsid w:val="00865A8C"/>
    <w:rsid w:val="008829AD"/>
    <w:rsid w:val="008A0457"/>
    <w:rsid w:val="008B59DD"/>
    <w:rsid w:val="009A060D"/>
    <w:rsid w:val="00AC60E4"/>
    <w:rsid w:val="00AC7ACC"/>
    <w:rsid w:val="00AD6D09"/>
    <w:rsid w:val="00B059A3"/>
    <w:rsid w:val="00B73960"/>
    <w:rsid w:val="00BB4D1B"/>
    <w:rsid w:val="00BD6559"/>
    <w:rsid w:val="00BF61AB"/>
    <w:rsid w:val="00C24473"/>
    <w:rsid w:val="00D5772B"/>
    <w:rsid w:val="00D66C9D"/>
    <w:rsid w:val="00E0639E"/>
    <w:rsid w:val="00EE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15AB4"/>
  <w15:chartTrackingRefBased/>
  <w15:docId w15:val="{DF48689E-143A-49E5-98B8-05E7BBC5E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4D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77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060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B7396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73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4D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851171"/>
    <w:rPr>
      <w:b/>
      <w:bCs/>
    </w:rPr>
  </w:style>
  <w:style w:type="paragraph" w:customStyle="1" w:styleId="wp-block-paragraph">
    <w:name w:val="wp-block-paragraph"/>
    <w:basedOn w:val="a"/>
    <w:rsid w:val="00340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577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arkdown-word">
    <w:name w:val="markdown-word"/>
    <w:basedOn w:val="a0"/>
    <w:rsid w:val="00D5772B"/>
  </w:style>
  <w:style w:type="paragraph" w:customStyle="1" w:styleId="rtejustify">
    <w:name w:val="rtejustify"/>
    <w:basedOn w:val="a"/>
    <w:rsid w:val="00234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C7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7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51523-1CA5-4AF2-B68A-1BBF37CF9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pkk\BebeskoIV</dc:creator>
  <cp:keywords/>
  <dc:description/>
  <cp:lastModifiedBy>Зимин Андрей Владимирович</cp:lastModifiedBy>
  <cp:revision>7</cp:revision>
  <cp:lastPrinted>2024-03-20T21:45:00Z</cp:lastPrinted>
  <dcterms:created xsi:type="dcterms:W3CDTF">2026-07-01T02:07:00Z</dcterms:created>
  <dcterms:modified xsi:type="dcterms:W3CDTF">2026-07-01T02:43:00Z</dcterms:modified>
</cp:coreProperties>
</file>